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63" w:tblpY="68"/>
        <w:tblW w:w="10456" w:type="dxa"/>
        <w:tblLook w:val="01E0" w:firstRow="1" w:lastRow="1" w:firstColumn="1" w:lastColumn="1" w:noHBand="0" w:noVBand="0"/>
      </w:tblPr>
      <w:tblGrid>
        <w:gridCol w:w="4219"/>
        <w:gridCol w:w="1418"/>
        <w:gridCol w:w="4819"/>
      </w:tblGrid>
      <w:tr w:rsidR="00A14AEB" w:rsidTr="00A14AEB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14AEB" w:rsidRDefault="00A14A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КЫРГЫЗ РЕСПУБЛИКАСЫ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ЖАЛАЛ-АБАД ОБЛАСТЫ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АКСЫ РАЙОНУ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  <w:lang w:val="ky-KG"/>
              </w:rPr>
              <w:t xml:space="preserve">АК-СУУ </w:t>
            </w:r>
            <w:r w:rsidR="00773F1C">
              <w:rPr>
                <w:b/>
                <w:color w:val="000000"/>
                <w:lang w:val="ky-KG"/>
              </w:rPr>
              <w:t xml:space="preserve">АЙЫЛ АЙМАГЫНЫН </w:t>
            </w:r>
            <w:r>
              <w:rPr>
                <w:b/>
                <w:color w:val="000000"/>
                <w:lang w:val="ky-KG"/>
              </w:rPr>
              <w:t>АЙЫЛДЫК КЕҢЕШИ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4AEB" w:rsidRPr="00773F1C" w:rsidRDefault="00711692">
            <w:pPr>
              <w:jc w:val="right"/>
              <w:rPr>
                <w:b/>
                <w:color w:val="000000"/>
                <w:sz w:val="20"/>
                <w:szCs w:val="20"/>
                <w:lang w:val="ky-KG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pt;margin-top:.95pt;width:61.3pt;height:55.5pt;z-index:-251658752;mso-position-horizontal-relative:text;mso-position-vertical-relative:text" wrapcoords="-150 0 -150 21436 21600 21436 21600 0 -150 0" fillcolor="window">
                  <v:imagedata r:id="rId6" o:title=""/>
                </v:shape>
                <o:OLEObject Type="Embed" ProgID="Word.Picture.8" ShapeID="_x0000_s1026" DrawAspect="Content" ObjectID="_1794383865" r:id="rId7"/>
              </w:pict>
            </w:r>
          </w:p>
          <w:p w:rsidR="00A14AEB" w:rsidRPr="00773F1C" w:rsidRDefault="00A14AEB">
            <w:pPr>
              <w:rPr>
                <w:color w:val="000000"/>
                <w:sz w:val="20"/>
                <w:szCs w:val="20"/>
                <w:lang w:val="ky-KG"/>
              </w:rPr>
            </w:pPr>
          </w:p>
          <w:p w:rsidR="00A14AEB" w:rsidRPr="00773F1C" w:rsidRDefault="00A14AEB">
            <w:pPr>
              <w:rPr>
                <w:color w:val="000000"/>
                <w:sz w:val="20"/>
                <w:szCs w:val="20"/>
                <w:lang w:val="ky-KG"/>
              </w:rPr>
            </w:pPr>
          </w:p>
          <w:p w:rsidR="00A14AEB" w:rsidRPr="00773F1C" w:rsidRDefault="00A14AEB">
            <w:pPr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14AEB" w:rsidRDefault="00A14A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КЫРГЫЗСКАЯ РЕСПУБЛИКА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ЖАЛАЛ-АБАДСКАЯ ОБЛАСТЬ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</w:rPr>
              <w:t>АКСЫЙСКИЙ РАЙОН</w:t>
            </w:r>
          </w:p>
          <w:p w:rsidR="00A14AEB" w:rsidRDefault="00A14AEB">
            <w:pPr>
              <w:jc w:val="center"/>
              <w:rPr>
                <w:b/>
                <w:color w:val="000000"/>
                <w:lang w:val="ky-KG"/>
              </w:rPr>
            </w:pPr>
            <w:r>
              <w:rPr>
                <w:b/>
                <w:color w:val="000000"/>
                <w:lang w:val="ky-KG"/>
              </w:rPr>
              <w:t>АЙЫЛНЫЙ КЕНЕШ</w:t>
            </w:r>
            <w:r w:rsidR="00773F1C">
              <w:rPr>
                <w:b/>
                <w:color w:val="000000"/>
                <w:lang w:val="ky-KG"/>
              </w:rPr>
              <w:t xml:space="preserve">  АК-СУУЙСКОГО АЙЫЛНОГО АЙМАКА</w:t>
            </w:r>
          </w:p>
        </w:tc>
      </w:tr>
    </w:tbl>
    <w:p w:rsidR="00A14AEB" w:rsidRDefault="00A14AEB" w:rsidP="00A14AEB">
      <w:pPr>
        <w:rPr>
          <w:b/>
          <w:color w:val="000000"/>
          <w:lang w:val="ky-KG"/>
        </w:rPr>
      </w:pPr>
    </w:p>
    <w:p w:rsidR="0035363E" w:rsidRDefault="0035363E" w:rsidP="0035363E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ТОКТОМ</w:t>
      </w:r>
    </w:p>
    <w:p w:rsidR="0035363E" w:rsidRDefault="0035363E" w:rsidP="0035363E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ПОСТАНОВЛЕНИЕ</w:t>
      </w:r>
    </w:p>
    <w:p w:rsidR="0035363E" w:rsidRDefault="0035363E" w:rsidP="0035363E">
      <w:pPr>
        <w:jc w:val="center"/>
        <w:rPr>
          <w:b/>
          <w:color w:val="000000"/>
          <w:lang w:val="ky-KG"/>
        </w:rPr>
      </w:pPr>
    </w:p>
    <w:p w:rsidR="0035363E" w:rsidRDefault="0035363E" w:rsidP="0035363E">
      <w:pPr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 xml:space="preserve">Ак-Суу айылдык кеңешинин VIII чакырылышынын XXVI сессиясы </w:t>
      </w:r>
    </w:p>
    <w:p w:rsidR="0035363E" w:rsidRDefault="0035363E" w:rsidP="0035363E">
      <w:pPr>
        <w:jc w:val="center"/>
        <w:rPr>
          <w:b/>
          <w:color w:val="000000"/>
          <w:lang w:val="ky-KG"/>
        </w:rPr>
      </w:pPr>
    </w:p>
    <w:p w:rsidR="0035363E" w:rsidRDefault="0035363E" w:rsidP="0035363E">
      <w:pPr>
        <w:pStyle w:val="a4"/>
        <w:ind w:left="0"/>
        <w:rPr>
          <w:color w:val="000000"/>
          <w:lang w:val="ky-KG"/>
        </w:rPr>
      </w:pPr>
      <w:r>
        <w:rPr>
          <w:color w:val="000000"/>
          <w:lang w:val="ky-KG"/>
        </w:rPr>
        <w:t xml:space="preserve">2024-жыл 12-сентябрь  </w:t>
      </w:r>
      <w:r w:rsidR="00711692">
        <w:rPr>
          <w:color w:val="000000"/>
          <w:lang w:val="ky-KG"/>
        </w:rPr>
        <w:t xml:space="preserve">                         № 26/68</w:t>
      </w:r>
      <w:bookmarkStart w:id="0" w:name="_GoBack"/>
      <w:bookmarkEnd w:id="0"/>
      <w:r>
        <w:rPr>
          <w:color w:val="000000"/>
          <w:lang w:val="ky-KG"/>
        </w:rPr>
        <w:t xml:space="preserve">                                               Ак-Суу айылы</w:t>
      </w:r>
    </w:p>
    <w:p w:rsidR="0035363E" w:rsidRDefault="0035363E" w:rsidP="0035363E">
      <w:pPr>
        <w:tabs>
          <w:tab w:val="left" w:pos="5448"/>
        </w:tabs>
        <w:jc w:val="both"/>
        <w:rPr>
          <w:color w:val="000000"/>
          <w:lang w:val="ky-KG"/>
        </w:rPr>
      </w:pPr>
    </w:p>
    <w:p w:rsidR="0035363E" w:rsidRDefault="0035363E" w:rsidP="0035363E">
      <w:pPr>
        <w:tabs>
          <w:tab w:val="left" w:pos="5448"/>
        </w:tabs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Артыкчылыктуу долбоорду жана өздүк салымды бекитип берүү жөнүндө</w:t>
      </w:r>
    </w:p>
    <w:p w:rsidR="0035363E" w:rsidRDefault="0035363E" w:rsidP="0035363E">
      <w:pPr>
        <w:rPr>
          <w:b/>
          <w:color w:val="000000"/>
          <w:lang w:val="ky-KG"/>
        </w:rPr>
      </w:pPr>
    </w:p>
    <w:p w:rsidR="0035363E" w:rsidRDefault="0035363E" w:rsidP="0035363E">
      <w:pPr>
        <w:shd w:val="clear" w:color="auto" w:fill="FFFFFF"/>
        <w:spacing w:before="120" w:after="120"/>
        <w:ind w:firstLine="709"/>
        <w:jc w:val="both"/>
        <w:rPr>
          <w:bCs/>
          <w:color w:val="000000"/>
          <w:spacing w:val="5"/>
          <w:lang w:val="ky-KG"/>
        </w:rPr>
      </w:pPr>
      <w:r>
        <w:rPr>
          <w:color w:val="000000"/>
          <w:lang w:val="ky-KG"/>
        </w:rPr>
        <w:t xml:space="preserve">  №12 “Таң-Шоола” мектепке чейнки билим берүү уюмунун имаратын ички бөлмөлөрүн оңдоо боюнча </w:t>
      </w:r>
      <w:r>
        <w:rPr>
          <w:color w:val="000000"/>
          <w:lang w:val="ky-KG"/>
        </w:rPr>
        <w:t xml:space="preserve"> Ак-Суу айыл аймагынын айыл өкмөтүнүн сунушун эске алуу менен Ак-Суу айылдык кеңеши:</w:t>
      </w:r>
    </w:p>
    <w:p w:rsidR="0035363E" w:rsidRDefault="0035363E" w:rsidP="0035363E">
      <w:pPr>
        <w:jc w:val="center"/>
        <w:rPr>
          <w:color w:val="000000"/>
          <w:lang w:val="ky-KG"/>
        </w:rPr>
      </w:pPr>
      <w:r>
        <w:rPr>
          <w:color w:val="000000"/>
          <w:lang w:val="ky-KG"/>
        </w:rPr>
        <w:t>ТОКТОМ КЫЛАТ:</w:t>
      </w:r>
    </w:p>
    <w:p w:rsidR="0035363E" w:rsidRDefault="0035363E" w:rsidP="0035363E">
      <w:pPr>
        <w:pStyle w:val="a4"/>
        <w:ind w:left="0"/>
        <w:rPr>
          <w:color w:val="000000"/>
          <w:lang w:val="ky-KG"/>
        </w:rPr>
      </w:pP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bCs/>
          <w:color w:val="000000"/>
          <w:spacing w:val="5"/>
          <w:lang w:val="ky-KG"/>
        </w:rPr>
      </w:pPr>
      <w:r>
        <w:rPr>
          <w:color w:val="000000"/>
          <w:lang w:val="ky-KG"/>
        </w:rPr>
        <w:t xml:space="preserve">  №12 “Таң-Шоола” мектепке чейнки билим берүү уюмунун имаратын ички бөлмөлөрүн оңдоо долбоору артыкчылыктуу деп табылсын.</w:t>
      </w:r>
    </w:p>
    <w:p w:rsidR="0035363E" w:rsidRDefault="0035363E" w:rsidP="0035363E">
      <w:pPr>
        <w:tabs>
          <w:tab w:val="left" w:pos="7530"/>
        </w:tabs>
        <w:jc w:val="both"/>
        <w:rPr>
          <w:bCs/>
          <w:color w:val="000000"/>
          <w:spacing w:val="5"/>
          <w:lang w:val="ky-KG"/>
        </w:rPr>
      </w:pPr>
      <w:r>
        <w:rPr>
          <w:bCs/>
          <w:color w:val="000000"/>
          <w:spacing w:val="5"/>
          <w:lang w:val="ky-KG"/>
        </w:rPr>
        <w:tab/>
      </w: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bCs/>
          <w:color w:val="000000"/>
          <w:spacing w:val="5"/>
          <w:lang w:val="ky-KG"/>
        </w:rPr>
      </w:pPr>
      <w:r>
        <w:rPr>
          <w:color w:val="000000"/>
          <w:lang w:val="ky-KG"/>
        </w:rPr>
        <w:t>Долбоорго өздүк салым катары Ак-Суу айыл аймагынын айыл өкмөтүнүн                            2025-жылдагы 4408071251007338 өздүк эсебинен 3111 беренесинен 500 000 (беш жүз миң) сом бекитилсин.</w:t>
      </w:r>
    </w:p>
    <w:p w:rsidR="0035363E" w:rsidRDefault="0035363E" w:rsidP="0035363E">
      <w:pPr>
        <w:ind w:left="567" w:hanging="567"/>
        <w:jc w:val="both"/>
        <w:rPr>
          <w:bCs/>
          <w:color w:val="000000"/>
          <w:spacing w:val="5"/>
          <w:lang w:val="ky-KG"/>
        </w:rPr>
      </w:pPr>
      <w:r>
        <w:rPr>
          <w:color w:val="000000"/>
          <w:lang w:val="ky-KG"/>
        </w:rPr>
        <w:tab/>
      </w: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>
        <w:rPr>
          <w:color w:val="000000"/>
          <w:lang w:val="ky-KG"/>
        </w:rPr>
        <w:t>Ушул токтом расмий веб-сайтына жарыялансын.</w:t>
      </w:r>
    </w:p>
    <w:p w:rsidR="0035363E" w:rsidRDefault="0035363E" w:rsidP="0035363E">
      <w:pPr>
        <w:ind w:left="567" w:hanging="567"/>
        <w:jc w:val="both"/>
        <w:rPr>
          <w:color w:val="000000"/>
          <w:lang w:val="ky-KG"/>
        </w:rPr>
      </w:pP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>
        <w:rPr>
          <w:color w:val="000000"/>
          <w:lang w:val="ky-KG"/>
        </w:rPr>
        <w:t xml:space="preserve">Ушул токтом кол коюлган күндөн тартып күчүнө кирет; </w:t>
      </w:r>
    </w:p>
    <w:p w:rsidR="0035363E" w:rsidRDefault="0035363E" w:rsidP="0035363E">
      <w:pPr>
        <w:ind w:left="567" w:hanging="567"/>
        <w:jc w:val="both"/>
        <w:rPr>
          <w:color w:val="000000"/>
          <w:lang w:val="ky-KG"/>
        </w:rPr>
      </w:pP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>
        <w:rPr>
          <w:color w:val="000000"/>
          <w:lang w:val="ky-KG"/>
        </w:rPr>
        <w:t>Аталган токтомду расмий жарыялоо жана Кыргыз Республикасынын ченемдик укуктук актыларынын мамлекеттик реестрине киргизүү үчүн жиберүү жагы жооптуу катчы Ж.Жолдубай уулуна милдеттендирилсин.</w:t>
      </w:r>
    </w:p>
    <w:p w:rsidR="0035363E" w:rsidRDefault="0035363E" w:rsidP="0035363E">
      <w:pPr>
        <w:pStyle w:val="a4"/>
        <w:ind w:left="567" w:hanging="567"/>
        <w:rPr>
          <w:color w:val="000000"/>
          <w:lang w:val="ky-KG"/>
        </w:rPr>
      </w:pPr>
    </w:p>
    <w:p w:rsidR="0035363E" w:rsidRDefault="0035363E" w:rsidP="0035363E">
      <w:pPr>
        <w:numPr>
          <w:ilvl w:val="0"/>
          <w:numId w:val="1"/>
        </w:numPr>
        <w:ind w:left="567" w:hanging="567"/>
        <w:jc w:val="both"/>
        <w:rPr>
          <w:color w:val="000000"/>
          <w:lang w:val="ky-KG"/>
        </w:rPr>
      </w:pPr>
      <w:r>
        <w:rPr>
          <w:color w:val="000000"/>
          <w:lang w:val="ky-KG"/>
        </w:rPr>
        <w:t>Бул токтомдун аткарылышын кɵзɵмɵлдɵɵ жагы бюджет комитетинин төрагасы Т.Изираил уулуна милдеттендирилсин.</w:t>
      </w:r>
    </w:p>
    <w:p w:rsidR="0035363E" w:rsidRDefault="0035363E" w:rsidP="0035363E">
      <w:pPr>
        <w:jc w:val="both"/>
        <w:rPr>
          <w:b/>
          <w:color w:val="000000"/>
          <w:lang w:val="ky-KG"/>
        </w:rPr>
      </w:pPr>
    </w:p>
    <w:p w:rsidR="0035363E" w:rsidRDefault="0035363E" w:rsidP="0035363E">
      <w:pPr>
        <w:jc w:val="both"/>
        <w:rPr>
          <w:b/>
          <w:color w:val="000000"/>
          <w:lang w:val="ky-KG"/>
        </w:rPr>
      </w:pPr>
    </w:p>
    <w:p w:rsidR="0035363E" w:rsidRDefault="0035363E" w:rsidP="0035363E">
      <w:pPr>
        <w:jc w:val="both"/>
        <w:rPr>
          <w:b/>
          <w:color w:val="000000"/>
          <w:lang w:val="ky-KG"/>
        </w:rPr>
      </w:pPr>
    </w:p>
    <w:p w:rsidR="0035363E" w:rsidRDefault="0035363E" w:rsidP="0035363E">
      <w:pPr>
        <w:jc w:val="both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Тɵрага                                                                                                    М.Шаршеналы уулу</w:t>
      </w:r>
    </w:p>
    <w:p w:rsidR="00A14AEB" w:rsidRDefault="00A14AEB" w:rsidP="00A14AEB"/>
    <w:p w:rsidR="005B1734" w:rsidRDefault="005B1734"/>
    <w:sectPr w:rsidR="005B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16"/>
    <w:multiLevelType w:val="hybridMultilevel"/>
    <w:tmpl w:val="554E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AA"/>
    <w:rsid w:val="0035363E"/>
    <w:rsid w:val="003A549A"/>
    <w:rsid w:val="003F02AA"/>
    <w:rsid w:val="004642EA"/>
    <w:rsid w:val="005B1734"/>
    <w:rsid w:val="006E0126"/>
    <w:rsid w:val="00711692"/>
    <w:rsid w:val="0074696A"/>
    <w:rsid w:val="00773F1C"/>
    <w:rsid w:val="00907CF4"/>
    <w:rsid w:val="009B3C07"/>
    <w:rsid w:val="00A14AEB"/>
    <w:rsid w:val="00A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4AE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4A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4AE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14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2024-10-08T09:45:00Z</dcterms:created>
  <dcterms:modified xsi:type="dcterms:W3CDTF">2024-11-29T08:11:00Z</dcterms:modified>
</cp:coreProperties>
</file>