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C955DE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421464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002259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2-июну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C301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6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5552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33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5520E" w:rsidRDefault="0055520E" w:rsidP="0055520E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y-KG" w:eastAsia="ru-RU"/>
        </w:rPr>
      </w:pPr>
      <w:r w:rsidRPr="0055520E">
        <w:rPr>
          <w:rFonts w:ascii="Times New Roman" w:eastAsia="Times New Roman" w:hAnsi="Times New Roman" w:cs="Times New Roman"/>
          <w:b/>
          <w:bCs/>
          <w:sz w:val="27"/>
          <w:szCs w:val="27"/>
          <w:lang w:val="ky-KG" w:eastAsia="ru-RU"/>
        </w:rPr>
        <w:t>Яма беккариге жер бөлүп берүү жөнүндө</w:t>
      </w:r>
    </w:p>
    <w:p w:rsidR="00972F00" w:rsidRPr="00BC00DF" w:rsidRDefault="0055520E" w:rsidP="00972F0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5552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br/>
      </w:r>
      <w:r w:rsidR="00972F00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аймагынын айылдык кенешинин </w:t>
      </w:r>
      <w:r w:rsidR="00972F0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="00972F00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грардык</w:t>
      </w:r>
      <w:r w:rsidR="00972F0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айыл чарба, өзгөчө кырдаалдар </w:t>
      </w:r>
      <w:r w:rsidR="00972F00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боюнча комиссиянын</w:t>
      </w:r>
      <w:r w:rsidR="00972F0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төрагасы К.Ашыралиевдин </w:t>
      </w:r>
      <w:r w:rsidR="00972F00" w:rsidRPr="00BC00DF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угуп, </w:t>
      </w:r>
    </w:p>
    <w:p w:rsidR="0055520E" w:rsidRPr="00972F00" w:rsidRDefault="00972F00" w:rsidP="00972F0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C00DF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талкуулап  Ак-Суу айыл аймагынын айылдык кеңеши: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55520E" w:rsidRPr="005552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жерди пайдалануу жана пландоо боюнча жоболорду эске алуу менен, Ак-Суу айылдык кеңеши</w:t>
      </w:r>
    </w:p>
    <w:p w:rsidR="0055520E" w:rsidRDefault="0055520E" w:rsidP="0055520E">
      <w:pPr>
        <w:spacing w:before="100" w:beforeAutospacing="1" w:after="0" w:line="240" w:lineRule="auto"/>
        <w:ind w:left="2832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555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ТОКТОМ КЫЛАТ:</w:t>
      </w:r>
    </w:p>
    <w:p w:rsidR="00207C8A" w:rsidRPr="0055520E" w:rsidRDefault="00207C8A" w:rsidP="0055520E">
      <w:pPr>
        <w:spacing w:before="100" w:beforeAutospacing="1" w:after="0" w:line="240" w:lineRule="auto"/>
        <w:ind w:left="2832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y-KG" w:eastAsia="ru-RU"/>
        </w:rPr>
      </w:pPr>
    </w:p>
    <w:p w:rsidR="0055520E" w:rsidRPr="00207C8A" w:rsidRDefault="0055520E" w:rsidP="00207C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552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Шүкүр-Ата участкасынан </w:t>
      </w:r>
      <w:r w:rsidRPr="00C955DE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яма беккариге</w:t>
      </w:r>
      <w:r w:rsidRPr="005552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(чатыр астындагы чуңкурга) колдонуу максатында </w:t>
      </w:r>
      <w:r w:rsidRPr="00C955DE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пайдаланууга</w:t>
      </w:r>
      <w:r w:rsidRPr="005552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бөлүнүп берилсин.</w:t>
      </w:r>
    </w:p>
    <w:p w:rsidR="00972F00" w:rsidRPr="0055520E" w:rsidRDefault="00972F00" w:rsidP="00207C8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bookmarkStart w:id="0" w:name="_GoBack"/>
      <w:bookmarkEnd w:id="0"/>
    </w:p>
    <w:p w:rsidR="0055520E" w:rsidRPr="00207C8A" w:rsidRDefault="0055520E" w:rsidP="00207C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552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Жер тилкесинин так чектери жана жайгашкан жери Ак-Суу айыл аймагынын башкы планына жана техникалык документтерге ылайык аныкталсын.</w:t>
      </w:r>
    </w:p>
    <w:p w:rsidR="00207C8A" w:rsidRPr="0055520E" w:rsidRDefault="00207C8A" w:rsidP="00207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5520E" w:rsidRDefault="0055520E" w:rsidP="00207C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552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Бул токтомдун аткарылышын көзөмөлдөө Ак-Суу айыл өкмөтүнүн башчысы</w:t>
      </w:r>
      <w:r w:rsidR="00C24B3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нын</w:t>
      </w:r>
      <w:r w:rsidR="00207C8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милдетин аткаруучу С.Дүшебаевага</w:t>
      </w:r>
      <w:r w:rsidRPr="005552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жүктөлсүн.</w:t>
      </w:r>
    </w:p>
    <w:p w:rsidR="00207C8A" w:rsidRPr="0055520E" w:rsidRDefault="00207C8A" w:rsidP="00207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5520E" w:rsidRPr="0055520E" w:rsidRDefault="0055520E" w:rsidP="00207C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5520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Тиешелүү мамлекеттик органдарга жана тийиштүү кадастр мекемелерине бул чечим тууралуу маалымат жөнөтүлсүн.</w:t>
      </w:r>
    </w:p>
    <w:p w:rsidR="00414FE2" w:rsidRPr="00D05534" w:rsidRDefault="00FF23A9" w:rsidP="00D05534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207C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</w:t>
      </w:r>
    </w:p>
    <w:p w:rsidR="00512339" w:rsidRPr="00207C8A" w:rsidRDefault="00512339" w:rsidP="00207C8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207C8A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жарыялансын.</w:t>
      </w:r>
    </w:p>
    <w:p w:rsidR="00414FE2" w:rsidRPr="00207C8A" w:rsidRDefault="00414FE2" w:rsidP="00207C8A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207C8A" w:rsidRDefault="00414FE2" w:rsidP="00207C8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207C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207C8A" w:rsidRDefault="00414FE2" w:rsidP="00207C8A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6E5770" w:rsidRPr="006E5770" w:rsidRDefault="006E5770" w:rsidP="006E5770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6E5770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Pr="006E577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агрардык, айыл чарба, өзгөчө кырдаалдар  боюнча комиссиянын төрагасы К.Ашыралиевге </w:t>
      </w:r>
      <w:r w:rsidRPr="006E5770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414FE2" w:rsidRPr="00207C8A" w:rsidRDefault="00414FE2" w:rsidP="00207C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207C8A" w:rsidRDefault="00414FE2" w:rsidP="00207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207C8A" w:rsidRDefault="00414FE2" w:rsidP="00207C8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207C8A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1208CB"/>
    <w:multiLevelType w:val="hybridMultilevel"/>
    <w:tmpl w:val="5A9C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F73EF"/>
    <w:multiLevelType w:val="multilevel"/>
    <w:tmpl w:val="E39E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02259"/>
    <w:rsid w:val="00192F0C"/>
    <w:rsid w:val="001E25F7"/>
    <w:rsid w:val="00207C8A"/>
    <w:rsid w:val="002A739C"/>
    <w:rsid w:val="003732E8"/>
    <w:rsid w:val="00414FE2"/>
    <w:rsid w:val="00512339"/>
    <w:rsid w:val="0055520E"/>
    <w:rsid w:val="005704DC"/>
    <w:rsid w:val="005A5F09"/>
    <w:rsid w:val="006555BB"/>
    <w:rsid w:val="00681288"/>
    <w:rsid w:val="006A72D7"/>
    <w:rsid w:val="006B1E4D"/>
    <w:rsid w:val="006E5770"/>
    <w:rsid w:val="008306F3"/>
    <w:rsid w:val="0089126E"/>
    <w:rsid w:val="00972F00"/>
    <w:rsid w:val="00B4477B"/>
    <w:rsid w:val="00C139D0"/>
    <w:rsid w:val="00C24B30"/>
    <w:rsid w:val="00C3018A"/>
    <w:rsid w:val="00C955DE"/>
    <w:rsid w:val="00D05534"/>
    <w:rsid w:val="00D177FE"/>
    <w:rsid w:val="00D53CF2"/>
    <w:rsid w:val="00D60E71"/>
    <w:rsid w:val="00D83893"/>
    <w:rsid w:val="00E13B0A"/>
    <w:rsid w:val="00EC07E3"/>
    <w:rsid w:val="00F5110F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3">
    <w:name w:val="heading 3"/>
    <w:basedOn w:val="a"/>
    <w:link w:val="30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2025-12-05T03:31:00Z</cp:lastPrinted>
  <dcterms:created xsi:type="dcterms:W3CDTF">2025-04-04T08:55:00Z</dcterms:created>
  <dcterms:modified xsi:type="dcterms:W3CDTF">2025-12-05T03:31:00Z</dcterms:modified>
</cp:coreProperties>
</file>